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6"/>
        <w:gridCol w:w="533"/>
        <w:gridCol w:w="269"/>
        <w:gridCol w:w="673"/>
        <w:gridCol w:w="285"/>
        <w:gridCol w:w="285"/>
        <w:gridCol w:w="633"/>
        <w:gridCol w:w="579"/>
        <w:gridCol w:w="375"/>
        <w:gridCol w:w="293"/>
        <w:gridCol w:w="236"/>
        <w:gridCol w:w="490"/>
        <w:gridCol w:w="602"/>
        <w:gridCol w:w="357"/>
        <w:gridCol w:w="730"/>
        <w:gridCol w:w="1083"/>
        <w:gridCol w:w="926"/>
        <w:gridCol w:w="236"/>
        <w:gridCol w:w="236"/>
      </w:tblGrid>
      <w:tr w:rsidR="00796533" w:rsidRPr="003F440B" w:rsidTr="00D8265E">
        <w:trPr>
          <w:trHeight w:val="1220"/>
        </w:trPr>
        <w:tc>
          <w:tcPr>
            <w:tcW w:w="236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96533" w:rsidRPr="003F440B" w:rsidRDefault="0079653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96533" w:rsidRPr="003F440B" w:rsidRDefault="0079653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96533" w:rsidRPr="003F440B" w:rsidRDefault="0079653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96533" w:rsidRPr="003F440B" w:rsidRDefault="00796533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142"/>
        </w:trPr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84"/>
        </w:trPr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292</w:t>
            </w: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84"/>
        </w:trPr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83"/>
        </w:trPr>
        <w:tc>
          <w:tcPr>
            <w:tcW w:w="248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ПТИЦА ТУШЕНАЯ В СОУСЕ С ОВОЩАМИ</w:t>
            </w:r>
          </w:p>
        </w:tc>
      </w:tr>
      <w:tr w:rsidR="00796533" w:rsidRPr="003F440B" w:rsidTr="00D8265E">
        <w:trPr>
          <w:trHeight w:val="284"/>
        </w:trPr>
        <w:tc>
          <w:tcPr>
            <w:tcW w:w="195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1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292</w:t>
            </w:r>
          </w:p>
        </w:tc>
      </w:tr>
      <w:tr w:rsidR="00796533" w:rsidRPr="003F440B" w:rsidTr="00D8265E">
        <w:trPr>
          <w:trHeight w:val="283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3F440B">
              <w:rPr>
                <w:rFonts w:ascii="Arial" w:hAnsi="Arial" w:cs="Arial"/>
                <w:sz w:val="20"/>
                <w:szCs w:val="20"/>
              </w:rPr>
              <w:br/>
            </w: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3F440B">
              <w:rPr>
                <w:rFonts w:ascii="Arial" w:hAnsi="Arial" w:cs="Arial"/>
                <w:sz w:val="20"/>
                <w:szCs w:val="20"/>
              </w:rPr>
              <w:br/>
            </w: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796533" w:rsidRPr="003F440B" w:rsidTr="00D8265E">
        <w:trPr>
          <w:trHeight w:val="446"/>
        </w:trPr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6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142"/>
        </w:trPr>
        <w:tc>
          <w:tcPr>
            <w:tcW w:w="6113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340"/>
        </w:trPr>
        <w:tc>
          <w:tcPr>
            <w:tcW w:w="6113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96533" w:rsidRPr="003F440B" w:rsidTr="00D8265E">
        <w:trPr>
          <w:trHeight w:val="340"/>
        </w:trPr>
        <w:tc>
          <w:tcPr>
            <w:tcW w:w="611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96533" w:rsidRPr="003F440B" w:rsidTr="00D8265E">
        <w:trPr>
          <w:trHeight w:val="340"/>
        </w:trPr>
        <w:tc>
          <w:tcPr>
            <w:tcW w:w="6113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КУРЫ ПОТРОШ. 1 КАТЕГОРИИ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16BA2" w:rsidRDefault="00796533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72,5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7,3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КУРИНОЕ БЕДРО Б/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16BA2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90,6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16BA2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72,5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9,06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7,3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77,23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7,72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5,02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83,67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8,37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5,02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62,75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6,28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5,02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66,93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6,69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5,02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71,71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7,17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5,02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D8265E" w:rsidRDefault="00D8265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30,9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D8265E" w:rsidRDefault="00D8265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3,09</w:t>
            </w:r>
            <w:bookmarkStart w:id="0" w:name="_GoBack"/>
            <w:bookmarkEnd w:id="0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2,32</w:t>
            </w:r>
          </w:p>
        </w:tc>
      </w:tr>
      <w:tr w:rsidR="00D8265E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8265E" w:rsidRPr="003F440B" w:rsidRDefault="00D8265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8265E" w:rsidRPr="00D8265E" w:rsidRDefault="00D8265E" w:rsidP="009B2C41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29,6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8265E" w:rsidRPr="003F440B" w:rsidRDefault="00D8265E" w:rsidP="009B2C4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8265E" w:rsidRPr="00D8265E" w:rsidRDefault="00D8265E" w:rsidP="009B2C41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2,96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8265E" w:rsidRPr="003F440B" w:rsidRDefault="00D8265E" w:rsidP="009B2C4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2,32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ПЕТРУШКА (ЗЕЛЕНЬ)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2,32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0,98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ГОРОШЕК ЗЕЛЕНЫЙ КОНСЕРВЫ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23,38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1,52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66,25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6,63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5,3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тушёной птицы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796533" w:rsidRPr="003F440B" w:rsidTr="00D8265E">
        <w:trPr>
          <w:trHeight w:val="269"/>
        </w:trPr>
        <w:tc>
          <w:tcPr>
            <w:tcW w:w="61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 гарнира и соуса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10,00</w:t>
            </w:r>
          </w:p>
        </w:tc>
      </w:tr>
      <w:tr w:rsidR="00796533" w:rsidRPr="003F440B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150</w:t>
            </w:r>
          </w:p>
        </w:tc>
      </w:tr>
      <w:tr w:rsidR="00796533" w:rsidRPr="003F440B" w:rsidTr="00D8265E">
        <w:trPr>
          <w:trHeight w:val="425"/>
        </w:trPr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84"/>
        </w:trPr>
        <w:tc>
          <w:tcPr>
            <w:tcW w:w="7205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7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12,06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67,50</w:t>
            </w: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13,01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16,91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43,91</w:t>
            </w: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34,81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152,06</w:t>
            </w: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27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271,64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3,15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607,29</w:t>
            </w: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9,95</w:t>
            </w: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69"/>
        </w:trPr>
        <w:tc>
          <w:tcPr>
            <w:tcW w:w="2754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30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96533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Технология приготовления:</w:t>
            </w:r>
          </w:p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 Подготовленное куриное мясо нарезают на порционные куски, картофель нарезают дольками., капусту шашечками, добавляют зеленый горошек</w:t>
            </w:r>
            <w:proofErr w:type="gramStart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 .</w:t>
            </w:r>
            <w:proofErr w:type="gramEnd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 Укладывают на противень или в </w:t>
            </w:r>
            <w:proofErr w:type="spellStart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. Пассеруют лук, морковь, заправляют сметаной и заливают подготовленные овощи и куриное мясо. Запекают в </w:t>
            </w:r>
            <w:proofErr w:type="spellStart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 или в жарочном шкафу 25-30 минут при температуре 190-200град. С </w:t>
            </w:r>
          </w:p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До золотистой корочки </w:t>
            </w: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Тушеную птицу отпускают с овощами и соусом, в котором они тушились.</w:t>
            </w: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lastRenderedPageBreak/>
              <w:t>Правила оформления, подачи блюд:</w:t>
            </w: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3F440B" w:rsidTr="00D8265E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796533" w:rsidRPr="003F440B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533" w:rsidRPr="00DF18E9" w:rsidTr="00D8265E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96533" w:rsidRPr="003F440B" w:rsidRDefault="00796533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тушеные после обжаривания куски птицы (по одному на порцию) уложены рядом с гарниром и политы соусом,</w:t>
            </w:r>
            <w:r w:rsidRPr="003F440B">
              <w:rPr>
                <w:rFonts w:ascii="Arial" w:hAnsi="Arial" w:cs="Arial"/>
                <w:sz w:val="20"/>
                <w:szCs w:val="20"/>
              </w:rPr>
              <w:br/>
            </w: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 котором они тушились.</w:t>
            </w:r>
          </w:p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мягкая, сочная; соус средней густоты.</w:t>
            </w:r>
          </w:p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соуса - темно-красный, филе птицы на разрезе - белый, окорочков - темно-серый.</w:t>
            </w:r>
          </w:p>
          <w:p w:rsidR="00796533" w:rsidRPr="003F440B" w:rsidRDefault="0079653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тушеного мяса птицы с привкусом соуса и специй, умеренно соленый.</w:t>
            </w:r>
          </w:p>
          <w:p w:rsidR="00796533" w:rsidRPr="003F440B" w:rsidRDefault="0079653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тушеного мяса птицы</w:t>
            </w:r>
            <w:proofErr w:type="gramStart"/>
            <w:r w:rsidRPr="003F440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796533" w:rsidRPr="003F440B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96533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796533" w:rsidRPr="00442CC4" w:rsidRDefault="00796533" w:rsidP="00223F87">
            <w:pPr>
              <w:spacing w:before="15" w:after="15" w:line="238" w:lineRule="auto"/>
              <w:ind w:left="30" w:right="30"/>
              <w:jc w:val="center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 w:rsidRPr="003F440B"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</w:tcPr>
          <w:p w:rsidR="00796533" w:rsidRPr="00DF18E9" w:rsidRDefault="0079653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/>
    <w:sectPr w:rsidR="009B312D" w:rsidSect="007965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8D"/>
    <w:rsid w:val="001E328D"/>
    <w:rsid w:val="00796533"/>
    <w:rsid w:val="009B312D"/>
    <w:rsid w:val="00D8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3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3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405</Words>
  <Characters>2311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2025-08-12T09:00:00Z</dcterms:created>
  <dcterms:modified xsi:type="dcterms:W3CDTF">2025-08-18T20:27:00Z</dcterms:modified>
</cp:coreProperties>
</file>